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ED" w:rsidRPr="002D67ED" w:rsidRDefault="00653C84" w:rsidP="002D67ED">
      <w:pPr>
        <w:jc w:val="center"/>
        <w:rPr>
          <w:b/>
        </w:rPr>
      </w:pPr>
      <w:r>
        <w:rPr>
          <w:b/>
        </w:rPr>
        <w:t xml:space="preserve">Northern Kentucky </w:t>
      </w:r>
      <w:r w:rsidR="002D67ED" w:rsidRPr="002D67ED">
        <w:rPr>
          <w:b/>
        </w:rPr>
        <w:t>Coordinated Entry VI-SPDAT Client Consent Form</w:t>
      </w:r>
    </w:p>
    <w:p w:rsidR="002D67ED" w:rsidRDefault="002D67ED" w:rsidP="002D67ED">
      <w:r>
        <w:t>The VI-</w:t>
      </w:r>
      <w:r w:rsidR="00F24C30">
        <w:t>SPDAT (</w:t>
      </w:r>
      <w:r>
        <w:t xml:space="preserve">Vulnerability Index and Service Prioritization Decision Assistance Tool) is a quick survey our community uses to help identify what type of housing services will be most helpful to you. </w:t>
      </w:r>
      <w:r w:rsidR="00874D84">
        <w:t xml:space="preserve">Your answers to this tool will be kept in </w:t>
      </w:r>
      <w:r w:rsidR="00AA11B5">
        <w:t>a</w:t>
      </w:r>
      <w:r w:rsidR="00CF420E">
        <w:t xml:space="preserve"> secure database</w:t>
      </w:r>
      <w:r w:rsidR="00AA11B5">
        <w:t xml:space="preserve"> managed by Strategies to End Homelessness</w:t>
      </w:r>
      <w:r w:rsidR="00CF420E">
        <w:t xml:space="preserve">. </w:t>
      </w:r>
      <w:r>
        <w:t xml:space="preserve">Your responses will </w:t>
      </w:r>
      <w:r w:rsidR="00874D84">
        <w:t xml:space="preserve">only be shared with organizations and people named on </w:t>
      </w:r>
      <w:r>
        <w:t xml:space="preserve">this signed consent. By signing this form you are consenting to allow </w:t>
      </w:r>
      <w:r w:rsidR="00F24C30">
        <w:rPr>
          <w:u w:val="single"/>
        </w:rPr>
        <w:t>________________</w:t>
      </w:r>
      <w:r w:rsidR="00A12901">
        <w:t>to share</w:t>
      </w:r>
      <w:r w:rsidR="00AA11B5">
        <w:t xml:space="preserve"> your </w:t>
      </w:r>
      <w:r w:rsidR="00AA11B5" w:rsidRPr="00AA11B5">
        <w:rPr>
          <w:u w:val="single"/>
        </w:rPr>
        <w:t xml:space="preserve">first </w:t>
      </w:r>
      <w:r w:rsidR="00253A5E">
        <w:rPr>
          <w:u w:val="single"/>
        </w:rPr>
        <w:t>name, last four digits of your social security number</w:t>
      </w:r>
      <w:r w:rsidR="00AA11B5" w:rsidRPr="00AA11B5">
        <w:rPr>
          <w:u w:val="single"/>
        </w:rPr>
        <w:t xml:space="preserve"> and</w:t>
      </w:r>
      <w:r w:rsidR="00A12901" w:rsidRPr="00AA11B5">
        <w:rPr>
          <w:u w:val="single"/>
        </w:rPr>
        <w:t xml:space="preserve"> </w:t>
      </w:r>
      <w:r w:rsidR="00AA11B5" w:rsidRPr="00AA11B5">
        <w:rPr>
          <w:u w:val="single"/>
        </w:rPr>
        <w:t>your responses o</w:t>
      </w:r>
      <w:r w:rsidRPr="00AA11B5">
        <w:rPr>
          <w:u w:val="single"/>
        </w:rPr>
        <w:t xml:space="preserve">n </w:t>
      </w:r>
      <w:r w:rsidR="003A51A3" w:rsidRPr="00AA11B5">
        <w:rPr>
          <w:u w:val="single"/>
        </w:rPr>
        <w:t>the VI-SPDAT</w:t>
      </w:r>
      <w:r>
        <w:t xml:space="preserve"> with the following entities</w:t>
      </w:r>
      <w:r w:rsidR="00723B24">
        <w:t xml:space="preserve"> (</w:t>
      </w:r>
      <w:r w:rsidR="00987376">
        <w:t>initial</w:t>
      </w:r>
      <w:r w:rsidR="00723B24">
        <w:t xml:space="preserve"> appropriate agencies)</w:t>
      </w:r>
      <w:r>
        <w:t>:</w:t>
      </w:r>
    </w:p>
    <w:p w:rsidR="00A9553C" w:rsidRDefault="00A9553C" w:rsidP="002D67ED">
      <w:pPr>
        <w:pStyle w:val="ListParagraph"/>
        <w:numPr>
          <w:ilvl w:val="0"/>
          <w:numId w:val="1"/>
        </w:numPr>
        <w:rPr>
          <w:sz w:val="20"/>
          <w:szCs w:val="20"/>
        </w:rPr>
        <w:sectPr w:rsidR="00A9553C" w:rsidSect="00A019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67ED" w:rsidRPr="00723B24" w:rsidRDefault="00723B24" w:rsidP="00723B24">
      <w:pPr>
        <w:spacing w:after="0"/>
        <w:rPr>
          <w:sz w:val="20"/>
          <w:szCs w:val="20"/>
        </w:rPr>
      </w:pPr>
      <w:r w:rsidRPr="00723B24">
        <w:rPr>
          <w:sz w:val="20"/>
          <w:szCs w:val="20"/>
        </w:rPr>
        <w:lastRenderedPageBreak/>
        <w:t>__</w:t>
      </w:r>
      <w:r w:rsidR="00377414">
        <w:rPr>
          <w:sz w:val="20"/>
          <w:szCs w:val="20"/>
        </w:rPr>
        <w:t>St</w:t>
      </w:r>
      <w:r w:rsidR="00377414" w:rsidRPr="00723B24">
        <w:rPr>
          <w:sz w:val="20"/>
          <w:szCs w:val="20"/>
        </w:rPr>
        <w:t>rategies</w:t>
      </w:r>
      <w:r w:rsidR="002D67ED" w:rsidRPr="00723B24">
        <w:rPr>
          <w:sz w:val="20"/>
          <w:szCs w:val="20"/>
        </w:rPr>
        <w:t xml:space="preserve"> to End Homelessness</w:t>
      </w:r>
      <w:r w:rsidR="00A01932">
        <w:rPr>
          <w:sz w:val="20"/>
          <w:szCs w:val="20"/>
        </w:rPr>
        <w:tab/>
      </w:r>
    </w:p>
    <w:p w:rsidR="00723B24" w:rsidRDefault="00723B24" w:rsidP="00F24C30">
      <w:pPr>
        <w:spacing w:after="0"/>
        <w:rPr>
          <w:sz w:val="20"/>
          <w:szCs w:val="20"/>
        </w:rPr>
      </w:pPr>
      <w:r w:rsidRPr="00723B24">
        <w:rPr>
          <w:sz w:val="20"/>
          <w:szCs w:val="20"/>
        </w:rPr>
        <w:t>__</w:t>
      </w:r>
      <w:r w:rsidR="005F3BCD" w:rsidRPr="00723B24">
        <w:rPr>
          <w:sz w:val="20"/>
          <w:szCs w:val="20"/>
        </w:rPr>
        <w:t>H</w:t>
      </w:r>
      <w:r w:rsidR="00874D84" w:rsidRPr="00723B24">
        <w:rPr>
          <w:sz w:val="20"/>
          <w:szCs w:val="20"/>
        </w:rPr>
        <w:t>ousing</w:t>
      </w:r>
      <w:r w:rsidR="002D67ED" w:rsidRPr="00723B24">
        <w:rPr>
          <w:sz w:val="20"/>
          <w:szCs w:val="20"/>
        </w:rPr>
        <w:t xml:space="preserve"> providers</w:t>
      </w:r>
      <w:r w:rsidR="005F3BCD" w:rsidRPr="00723B24">
        <w:rPr>
          <w:sz w:val="20"/>
          <w:szCs w:val="20"/>
        </w:rPr>
        <w:t xml:space="preserve"> participating in</w:t>
      </w:r>
      <w:r w:rsidR="00D01FF8">
        <w:rPr>
          <w:sz w:val="20"/>
          <w:szCs w:val="20"/>
        </w:rPr>
        <w:t xml:space="preserve"> Coordinated Entry in </w:t>
      </w:r>
      <w:r w:rsidR="00F24C30">
        <w:rPr>
          <w:sz w:val="20"/>
          <w:szCs w:val="20"/>
        </w:rPr>
        <w:t xml:space="preserve">  </w:t>
      </w:r>
      <w:r w:rsidR="00D01FF8">
        <w:rPr>
          <w:sz w:val="20"/>
          <w:szCs w:val="20"/>
        </w:rPr>
        <w:t>Northern Kentucky</w:t>
      </w:r>
      <w:r w:rsidR="00487683" w:rsidRPr="00723B24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487683" w:rsidRPr="00723B24">
        <w:rPr>
          <w:sz w:val="20"/>
          <w:szCs w:val="20"/>
        </w:rPr>
        <w:t xml:space="preserve">listed </w:t>
      </w:r>
      <w:r w:rsidRPr="00723B24">
        <w:rPr>
          <w:sz w:val="20"/>
          <w:szCs w:val="20"/>
        </w:rPr>
        <w:t>below</w:t>
      </w:r>
      <w:r>
        <w:rPr>
          <w:sz w:val="20"/>
          <w:szCs w:val="20"/>
        </w:rPr>
        <w:t xml:space="preserve">) </w:t>
      </w:r>
    </w:p>
    <w:p w:rsidR="00A9553C" w:rsidRPr="00A9553C" w:rsidRDefault="00723B24" w:rsidP="00653C8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____</w:t>
      </w:r>
      <w:r w:rsidR="00102096">
        <w:rPr>
          <w:sz w:val="20"/>
          <w:szCs w:val="20"/>
        </w:rPr>
        <w:t xml:space="preserve">Cincinnati </w:t>
      </w:r>
      <w:r w:rsidR="00A9553C" w:rsidRPr="00A9553C">
        <w:rPr>
          <w:sz w:val="20"/>
          <w:szCs w:val="20"/>
        </w:rPr>
        <w:t>Veterans Administration</w:t>
      </w:r>
      <w:r w:rsidR="00102096">
        <w:rPr>
          <w:sz w:val="20"/>
          <w:szCs w:val="20"/>
        </w:rPr>
        <w:t xml:space="preserve"> Medical Center</w:t>
      </w:r>
    </w:p>
    <w:p w:rsidR="00723B24" w:rsidRDefault="00AA11B5" w:rsidP="00723B24">
      <w:pPr>
        <w:autoSpaceDE w:val="0"/>
        <w:autoSpaceDN w:val="0"/>
        <w:adjustRightInd w:val="0"/>
        <w:spacing w:after="0"/>
      </w:pPr>
      <w:r>
        <w:rPr>
          <w:sz w:val="20"/>
          <w:szCs w:val="20"/>
        </w:rPr>
        <w:t>____Other</w:t>
      </w:r>
      <w:r w:rsidR="00A01932">
        <w:rPr>
          <w:sz w:val="20"/>
          <w:szCs w:val="20"/>
        </w:rPr>
        <w:t>_________________________________________</w:t>
      </w:r>
    </w:p>
    <w:p w:rsidR="00A01932" w:rsidRDefault="00A01932" w:rsidP="00723B24">
      <w:pPr>
        <w:autoSpaceDE w:val="0"/>
        <w:autoSpaceDN w:val="0"/>
        <w:adjustRightInd w:val="0"/>
        <w:spacing w:after="0"/>
        <w:sectPr w:rsidR="00A01932" w:rsidSect="00A019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1932" w:rsidRDefault="00A01932" w:rsidP="00723B24">
      <w:pPr>
        <w:autoSpaceDE w:val="0"/>
        <w:autoSpaceDN w:val="0"/>
        <w:adjustRightInd w:val="0"/>
        <w:spacing w:after="0"/>
      </w:pPr>
    </w:p>
    <w:p w:rsidR="002D67ED" w:rsidRDefault="002D67ED" w:rsidP="00723B24">
      <w:pPr>
        <w:autoSpaceDE w:val="0"/>
        <w:autoSpaceDN w:val="0"/>
        <w:adjustRightInd w:val="0"/>
        <w:spacing w:after="0"/>
      </w:pPr>
      <w:r>
        <w:t>With this consent</w:t>
      </w:r>
      <w:r w:rsidR="00487683">
        <w:t xml:space="preserve"> you agree that you have been told about and understand the following</w:t>
      </w:r>
      <w:r>
        <w:t>:</w:t>
      </w:r>
    </w:p>
    <w:p w:rsidR="002D67ED" w:rsidRPr="009A5DA6" w:rsidRDefault="00487683" w:rsidP="002D67E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That</w:t>
      </w:r>
      <w:r w:rsidR="002D67ED" w:rsidRPr="001D2A11">
        <w:t xml:space="preserve"> </w:t>
      </w:r>
      <w:r w:rsidR="003A51A3">
        <w:t>the VI-SPDAT</w:t>
      </w:r>
      <w:r w:rsidR="002D67ED">
        <w:t xml:space="preserve"> will be used to assess </w:t>
      </w:r>
      <w:r>
        <w:t>your</w:t>
      </w:r>
      <w:r w:rsidR="002D67ED">
        <w:t xml:space="preserve"> housing needs and will be used to help g</w:t>
      </w:r>
      <w:r>
        <w:t>uide the services available to you</w:t>
      </w:r>
      <w:r w:rsidR="002D67ED">
        <w:t xml:space="preserve">. </w:t>
      </w:r>
    </w:p>
    <w:p w:rsidR="002D67ED" w:rsidRPr="009A5DA6" w:rsidRDefault="00487683" w:rsidP="002D67ED">
      <w:pPr>
        <w:pStyle w:val="ListParagraph"/>
        <w:numPr>
          <w:ilvl w:val="0"/>
          <w:numId w:val="2"/>
        </w:numPr>
        <w:spacing w:line="240" w:lineRule="auto"/>
      </w:pPr>
      <w:r>
        <w:t xml:space="preserve">That </w:t>
      </w:r>
      <w:r w:rsidR="002D67ED">
        <w:t xml:space="preserve">by completing </w:t>
      </w:r>
      <w:r w:rsidR="003A51A3">
        <w:t>the VI-SPDAT</w:t>
      </w:r>
      <w:r>
        <w:t xml:space="preserve"> you are</w:t>
      </w:r>
      <w:r w:rsidR="002D67ED">
        <w:t xml:space="preserve"> not guaranteed housing, nor a</w:t>
      </w:r>
      <w:r>
        <w:t xml:space="preserve">re you </w:t>
      </w:r>
      <w:r w:rsidR="002D67ED">
        <w:t>guaranteed</w:t>
      </w:r>
      <w:r>
        <w:t xml:space="preserve"> a specific timeline for when</w:t>
      </w:r>
      <w:r w:rsidR="00984804">
        <w:t>/if</w:t>
      </w:r>
      <w:r>
        <w:t xml:space="preserve"> you </w:t>
      </w:r>
      <w:r w:rsidR="002D67ED">
        <w:t>will receive housing assistance.</w:t>
      </w:r>
    </w:p>
    <w:p w:rsidR="003A51A3" w:rsidRPr="003A51A3" w:rsidRDefault="00487683" w:rsidP="003A51A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That you</w:t>
      </w:r>
      <w:r w:rsidR="002D67ED">
        <w:t xml:space="preserve"> agree that Strategies to End Homelessness (STEH) will receive the information in the VI-SPDAT and use that information to assist in connecting </w:t>
      </w:r>
      <w:r>
        <w:t>you</w:t>
      </w:r>
      <w:r w:rsidR="002D67ED">
        <w:t xml:space="preserve"> to possible housing services. STEH </w:t>
      </w:r>
      <w:r w:rsidR="002D67ED" w:rsidRPr="001D2A11">
        <w:t>may contact</w:t>
      </w:r>
      <w:r w:rsidR="002D67ED">
        <w:t xml:space="preserve"> </w:t>
      </w:r>
      <w:r>
        <w:t>your</w:t>
      </w:r>
      <w:r w:rsidR="002D67ED">
        <w:t xml:space="preserve"> shelter/outreach</w:t>
      </w:r>
      <w:r w:rsidR="00984804">
        <w:t>/mental health</w:t>
      </w:r>
      <w:r w:rsidR="002D67ED">
        <w:t xml:space="preserve"> case manager</w:t>
      </w:r>
      <w:r w:rsidR="002D67ED" w:rsidRPr="001D2A11">
        <w:t xml:space="preserve"> to</w:t>
      </w:r>
      <w:r w:rsidR="002D67ED">
        <w:t xml:space="preserve"> obtain the necessary proof of </w:t>
      </w:r>
      <w:r>
        <w:t>your</w:t>
      </w:r>
      <w:r w:rsidR="002D67ED" w:rsidRPr="001D2A11">
        <w:t xml:space="preserve"> eligibility and level of assistance</w:t>
      </w:r>
      <w:r w:rsidR="002D67ED">
        <w:t xml:space="preserve">, including information held in </w:t>
      </w:r>
      <w:r w:rsidR="00984804">
        <w:t>our community’s HMIS</w:t>
      </w:r>
      <w:r w:rsidR="002D67ED">
        <w:t xml:space="preserve">. </w:t>
      </w:r>
    </w:p>
    <w:p w:rsidR="00024AEA" w:rsidRPr="003A51A3" w:rsidRDefault="00487683" w:rsidP="003A51A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You</w:t>
      </w:r>
      <w:r w:rsidR="000F5A18">
        <w:t xml:space="preserve"> do not have to sign this consent in</w:t>
      </w:r>
      <w:r w:rsidR="006F4748">
        <w:t xml:space="preserve"> order to receive services</w:t>
      </w:r>
      <w:r w:rsidR="00FA6F98">
        <w:t xml:space="preserve">. </w:t>
      </w:r>
      <w:r w:rsidR="006F4748">
        <w:t>By not signing this consent, some housing programs may be unavailable to you or your household.</w:t>
      </w:r>
    </w:p>
    <w:p w:rsidR="00024AEA" w:rsidRDefault="00487683">
      <w:pPr>
        <w:pStyle w:val="ListParagraph"/>
        <w:numPr>
          <w:ilvl w:val="0"/>
          <w:numId w:val="2"/>
        </w:numPr>
        <w:spacing w:line="240" w:lineRule="auto"/>
      </w:pPr>
      <w:r>
        <w:t xml:space="preserve">You can withdraw </w:t>
      </w:r>
      <w:r w:rsidR="000F5A18">
        <w:t>y</w:t>
      </w:r>
      <w:r>
        <w:t>our</w:t>
      </w:r>
      <w:r w:rsidR="000F5A18">
        <w:t xml:space="preserve"> consent at any time </w:t>
      </w:r>
      <w:r w:rsidR="002D67ED">
        <w:t xml:space="preserve">without penalty </w:t>
      </w:r>
      <w:r w:rsidR="000F5A18">
        <w:t xml:space="preserve">by informing </w:t>
      </w:r>
      <w:r w:rsidR="00A12901">
        <w:t xml:space="preserve">the above named </w:t>
      </w:r>
      <w:r>
        <w:t xml:space="preserve">agency </w:t>
      </w:r>
      <w:r w:rsidR="00987376">
        <w:t>t</w:t>
      </w:r>
      <w:r>
        <w:t>hat you</w:t>
      </w:r>
      <w:r w:rsidR="00987376">
        <w:t xml:space="preserve"> wish to do so, and signing below.</w:t>
      </w:r>
    </w:p>
    <w:p w:rsidR="00487683" w:rsidRDefault="00487683" w:rsidP="00487683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This consent will be active for 90 days after the signed date.</w:t>
      </w:r>
    </w:p>
    <w:p w:rsidR="002D67ED" w:rsidRDefault="002D67ED"/>
    <w:p w:rsidR="00FA6F98" w:rsidRDefault="00FA6F98">
      <w:pPr>
        <w:pBdr>
          <w:bottom w:val="single" w:sz="12" w:space="1" w:color="auto"/>
        </w:pBdr>
      </w:pPr>
      <w:r>
        <w:t>Client Signature</w:t>
      </w:r>
      <w:r w:rsidR="00F24C30">
        <w:t>: _</w:t>
      </w:r>
      <w:r>
        <w:t>____________________________________________________Date:______________</w:t>
      </w:r>
    </w:p>
    <w:p w:rsidR="00FA6F98" w:rsidRDefault="00FA6F98">
      <w:pPr>
        <w:pBdr>
          <w:bottom w:val="single" w:sz="12" w:space="1" w:color="auto"/>
        </w:pBdr>
      </w:pPr>
      <w:r>
        <w:t>Staff Witness</w:t>
      </w:r>
      <w:r w:rsidR="00F24C30">
        <w:t>: _</w:t>
      </w:r>
      <w:r>
        <w:t>______________________________________________________Date:______________</w:t>
      </w:r>
    </w:p>
    <w:p w:rsidR="00FA6F98" w:rsidRDefault="00FA6F98">
      <w:r>
        <w:t>I wish to cancel my pe</w:t>
      </w:r>
      <w:r w:rsidR="002D67ED">
        <w:t>rmission to share identifying</w:t>
      </w:r>
      <w:r>
        <w:t xml:space="preserve"> information held in the VI-SPDAT form. By signing below I am revoking my consent.</w:t>
      </w:r>
    </w:p>
    <w:p w:rsidR="00FA6F98" w:rsidRDefault="00FA6F98">
      <w:r>
        <w:t>Client Signature</w:t>
      </w:r>
      <w:r w:rsidR="00F24C30">
        <w:t>: _</w:t>
      </w:r>
      <w:r>
        <w:t>_________________</w:t>
      </w:r>
      <w:r w:rsidR="009F2DB0">
        <w:t>_______________________________</w:t>
      </w:r>
      <w:r>
        <w:t>___Date:____________</w:t>
      </w:r>
      <w:r w:rsidR="009F2DB0">
        <w:t>_</w:t>
      </w:r>
      <w:r>
        <w:t>__</w:t>
      </w:r>
    </w:p>
    <w:p w:rsidR="00A01932" w:rsidRPr="00A01932" w:rsidRDefault="00FA6F98" w:rsidP="00A01932">
      <w:r>
        <w:t>Staff Witness</w:t>
      </w:r>
      <w:r w:rsidR="00F24C30">
        <w:t>: _</w:t>
      </w:r>
      <w:r>
        <w:t>_________________</w:t>
      </w:r>
      <w:r w:rsidR="00A12901">
        <w:t>_________________</w:t>
      </w:r>
      <w:r w:rsidR="009F2DB0">
        <w:t>_</w:t>
      </w:r>
      <w:r w:rsidR="00A12901">
        <w:t>___</w:t>
      </w:r>
      <w:r>
        <w:t>_______________Date:_______________</w:t>
      </w:r>
    </w:p>
    <w:p w:rsidR="00A01932" w:rsidRDefault="00A01932" w:rsidP="00987376">
      <w:pPr>
        <w:spacing w:after="0"/>
        <w:rPr>
          <w:b/>
          <w:sz w:val="20"/>
          <w:szCs w:val="20"/>
        </w:rPr>
      </w:pPr>
    </w:p>
    <w:p w:rsidR="00987376" w:rsidRPr="00A01932" w:rsidRDefault="00987376" w:rsidP="00987376">
      <w:pPr>
        <w:spacing w:after="0"/>
        <w:rPr>
          <w:b/>
          <w:sz w:val="20"/>
          <w:szCs w:val="20"/>
        </w:rPr>
      </w:pPr>
      <w:r w:rsidRPr="00A01932">
        <w:rPr>
          <w:b/>
          <w:sz w:val="20"/>
          <w:szCs w:val="20"/>
        </w:rPr>
        <w:t xml:space="preserve">Agencies Participating in </w:t>
      </w:r>
      <w:r w:rsidR="00653C84">
        <w:rPr>
          <w:b/>
          <w:sz w:val="20"/>
          <w:szCs w:val="20"/>
        </w:rPr>
        <w:t>Northern Kentucky</w:t>
      </w:r>
      <w:r w:rsidRPr="00A01932">
        <w:rPr>
          <w:b/>
          <w:sz w:val="20"/>
          <w:szCs w:val="20"/>
        </w:rPr>
        <w:t xml:space="preserve"> CoC’s Coordinated Entry Process</w:t>
      </w:r>
      <w:r w:rsidR="00A01932">
        <w:rPr>
          <w:b/>
          <w:sz w:val="20"/>
          <w:szCs w:val="20"/>
        </w:rPr>
        <w:t>:</w:t>
      </w:r>
    </w:p>
    <w:p w:rsidR="00987376" w:rsidRDefault="00987376" w:rsidP="00653C84">
      <w:pPr>
        <w:spacing w:after="0"/>
        <w:rPr>
          <w:sz w:val="18"/>
          <w:szCs w:val="18"/>
        </w:rPr>
      </w:pPr>
      <w:r w:rsidRPr="00A01932">
        <w:rPr>
          <w:sz w:val="18"/>
          <w:szCs w:val="18"/>
        </w:rPr>
        <w:t xml:space="preserve">Center for Independent Living Options, </w:t>
      </w:r>
      <w:r w:rsidR="00F24C30" w:rsidRPr="00A01932">
        <w:rPr>
          <w:sz w:val="18"/>
          <w:szCs w:val="18"/>
        </w:rPr>
        <w:t>Inc.</w:t>
      </w:r>
      <w:r w:rsidR="00A01932">
        <w:rPr>
          <w:sz w:val="18"/>
          <w:szCs w:val="18"/>
        </w:rPr>
        <w:t xml:space="preserve"> | </w:t>
      </w:r>
      <w:r w:rsidR="00653C84">
        <w:rPr>
          <w:sz w:val="18"/>
          <w:szCs w:val="18"/>
        </w:rPr>
        <w:t>Catholic Charities</w:t>
      </w:r>
      <w:r w:rsidR="00A01932">
        <w:rPr>
          <w:sz w:val="18"/>
          <w:szCs w:val="18"/>
        </w:rPr>
        <w:t xml:space="preserve"> | </w:t>
      </w:r>
      <w:r w:rsidR="00653C84">
        <w:rPr>
          <w:sz w:val="18"/>
          <w:szCs w:val="18"/>
        </w:rPr>
        <w:t>Welcome House</w:t>
      </w:r>
      <w:r w:rsidR="00F24C30">
        <w:rPr>
          <w:sz w:val="18"/>
          <w:szCs w:val="18"/>
        </w:rPr>
        <w:t xml:space="preserve"> of NKY</w:t>
      </w:r>
      <w:r w:rsidR="00A01932">
        <w:rPr>
          <w:sz w:val="18"/>
          <w:szCs w:val="18"/>
        </w:rPr>
        <w:t xml:space="preserve"> | </w:t>
      </w:r>
      <w:r w:rsidR="00653C84">
        <w:rPr>
          <w:sz w:val="18"/>
          <w:szCs w:val="18"/>
        </w:rPr>
        <w:t>Emergency Shelter of Northern Kentucky</w:t>
      </w:r>
      <w:r w:rsidR="00A01932">
        <w:rPr>
          <w:sz w:val="18"/>
          <w:szCs w:val="18"/>
        </w:rPr>
        <w:t xml:space="preserve"> |</w:t>
      </w:r>
      <w:r w:rsidR="00A01932" w:rsidRPr="00A01932">
        <w:rPr>
          <w:sz w:val="18"/>
          <w:szCs w:val="18"/>
        </w:rPr>
        <w:t xml:space="preserve"> </w:t>
      </w:r>
      <w:r w:rsidR="00653C84">
        <w:rPr>
          <w:sz w:val="18"/>
          <w:szCs w:val="18"/>
        </w:rPr>
        <w:t>Northern Ken</w:t>
      </w:r>
      <w:r w:rsidR="00D01FF8">
        <w:rPr>
          <w:sz w:val="18"/>
          <w:szCs w:val="18"/>
        </w:rPr>
        <w:t>tucky Area Development District</w:t>
      </w:r>
      <w:r w:rsidR="00A01932">
        <w:rPr>
          <w:sz w:val="18"/>
          <w:szCs w:val="18"/>
        </w:rPr>
        <w:t xml:space="preserve"> |</w:t>
      </w:r>
      <w:r w:rsidR="00A01932" w:rsidRPr="00A01932">
        <w:rPr>
          <w:sz w:val="18"/>
          <w:szCs w:val="18"/>
        </w:rPr>
        <w:t xml:space="preserve"> </w:t>
      </w:r>
      <w:r w:rsidR="00653C84">
        <w:rPr>
          <w:sz w:val="18"/>
          <w:szCs w:val="18"/>
        </w:rPr>
        <w:t>Women’s Crisis Center</w:t>
      </w:r>
      <w:r w:rsidR="00A01932">
        <w:rPr>
          <w:sz w:val="18"/>
          <w:szCs w:val="18"/>
        </w:rPr>
        <w:t xml:space="preserve"> |</w:t>
      </w:r>
      <w:r w:rsidR="00A01932" w:rsidRPr="00A01932">
        <w:rPr>
          <w:sz w:val="18"/>
          <w:szCs w:val="18"/>
        </w:rPr>
        <w:t xml:space="preserve"> </w:t>
      </w:r>
      <w:r w:rsidR="00653C84">
        <w:rPr>
          <w:sz w:val="18"/>
          <w:szCs w:val="18"/>
        </w:rPr>
        <w:t>Transitions Inc.</w:t>
      </w:r>
      <w:r w:rsidR="00A01932">
        <w:rPr>
          <w:sz w:val="18"/>
          <w:szCs w:val="18"/>
        </w:rPr>
        <w:t xml:space="preserve"> |</w:t>
      </w:r>
      <w:r w:rsidR="00A01932" w:rsidRPr="00A01932">
        <w:rPr>
          <w:sz w:val="18"/>
          <w:szCs w:val="18"/>
        </w:rPr>
        <w:t xml:space="preserve"> </w:t>
      </w:r>
      <w:r w:rsidRPr="00A01932">
        <w:rPr>
          <w:sz w:val="18"/>
          <w:szCs w:val="18"/>
        </w:rPr>
        <w:t>Strategies to End Homelessness</w:t>
      </w:r>
      <w:r w:rsidR="00A01932">
        <w:rPr>
          <w:sz w:val="18"/>
          <w:szCs w:val="18"/>
        </w:rPr>
        <w:t xml:space="preserve"> </w:t>
      </w:r>
      <w:r w:rsidR="00F24C30">
        <w:rPr>
          <w:sz w:val="18"/>
          <w:szCs w:val="18"/>
        </w:rPr>
        <w:t xml:space="preserve">| Brighton Center | NorthKey Community Care | </w:t>
      </w:r>
      <w:r w:rsidR="002B5F29">
        <w:rPr>
          <w:sz w:val="18"/>
          <w:szCs w:val="18"/>
        </w:rPr>
        <w:t>Family Promise |</w:t>
      </w:r>
      <w:bookmarkStart w:id="0" w:name="_GoBack"/>
      <w:bookmarkEnd w:id="0"/>
    </w:p>
    <w:p w:rsidR="00653C84" w:rsidRDefault="00653C84" w:rsidP="00653C84">
      <w:pPr>
        <w:spacing w:after="0"/>
        <w:rPr>
          <w:sz w:val="18"/>
          <w:szCs w:val="18"/>
        </w:rPr>
      </w:pPr>
    </w:p>
    <w:p w:rsidR="00653C84" w:rsidRDefault="00653C84" w:rsidP="00653C84">
      <w:pPr>
        <w:spacing w:after="0"/>
        <w:rPr>
          <w:sz w:val="18"/>
          <w:szCs w:val="18"/>
        </w:rPr>
      </w:pPr>
    </w:p>
    <w:p w:rsidR="00C1578C" w:rsidRDefault="00C1578C" w:rsidP="00A01932">
      <w:pPr>
        <w:spacing w:after="0"/>
        <w:ind w:left="360"/>
        <w:rPr>
          <w:sz w:val="18"/>
          <w:szCs w:val="18"/>
        </w:rPr>
      </w:pPr>
    </w:p>
    <w:p w:rsidR="00C1578C" w:rsidRDefault="00C1578C" w:rsidP="00A01932">
      <w:pPr>
        <w:spacing w:after="0"/>
        <w:ind w:left="360"/>
        <w:rPr>
          <w:sz w:val="18"/>
          <w:szCs w:val="18"/>
        </w:rPr>
      </w:pPr>
    </w:p>
    <w:p w:rsidR="00C1578C" w:rsidRPr="00A01932" w:rsidRDefault="00C1578C" w:rsidP="00A01932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St</w:t>
      </w:r>
      <w:r w:rsidR="00D01FF8">
        <w:rPr>
          <w:sz w:val="18"/>
          <w:szCs w:val="18"/>
        </w:rPr>
        <w:t xml:space="preserve">rategies to End Homelessness   </w:t>
      </w:r>
      <w:r>
        <w:rPr>
          <w:sz w:val="18"/>
          <w:szCs w:val="18"/>
        </w:rPr>
        <w:t xml:space="preserve">  |      2368 Victory Parkway, Suite 600. Cincinnati, OH 45206      |      513-263-2780</w:t>
      </w:r>
    </w:p>
    <w:sectPr w:rsidR="00C1578C" w:rsidRPr="00A01932" w:rsidSect="00A019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59" w:rsidRDefault="00D30259" w:rsidP="0066749D">
      <w:pPr>
        <w:spacing w:after="0" w:line="240" w:lineRule="auto"/>
      </w:pPr>
      <w:r>
        <w:separator/>
      </w:r>
    </w:p>
  </w:endnote>
  <w:endnote w:type="continuationSeparator" w:id="0">
    <w:p w:rsidR="00D30259" w:rsidRDefault="00D30259" w:rsidP="0066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59" w:rsidRDefault="00D30259" w:rsidP="0066749D">
      <w:pPr>
        <w:spacing w:after="0" w:line="240" w:lineRule="auto"/>
      </w:pPr>
      <w:r>
        <w:separator/>
      </w:r>
    </w:p>
  </w:footnote>
  <w:footnote w:type="continuationSeparator" w:id="0">
    <w:p w:rsidR="00D30259" w:rsidRDefault="00D30259" w:rsidP="0066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16A4"/>
    <w:multiLevelType w:val="hybridMultilevel"/>
    <w:tmpl w:val="952C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D3BED"/>
    <w:multiLevelType w:val="hybridMultilevel"/>
    <w:tmpl w:val="846C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7991"/>
    <w:multiLevelType w:val="multilevel"/>
    <w:tmpl w:val="22DEE4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96F0FED"/>
    <w:multiLevelType w:val="hybridMultilevel"/>
    <w:tmpl w:val="38429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92A1B"/>
    <w:multiLevelType w:val="hybridMultilevel"/>
    <w:tmpl w:val="F93E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34"/>
    <w:rsid w:val="00024AEA"/>
    <w:rsid w:val="00082B34"/>
    <w:rsid w:val="000F5A18"/>
    <w:rsid w:val="00102096"/>
    <w:rsid w:val="00102226"/>
    <w:rsid w:val="00217C7E"/>
    <w:rsid w:val="00243828"/>
    <w:rsid w:val="00253A5E"/>
    <w:rsid w:val="00280B34"/>
    <w:rsid w:val="00296510"/>
    <w:rsid w:val="002A0FFC"/>
    <w:rsid w:val="002B5F29"/>
    <w:rsid w:val="002D67ED"/>
    <w:rsid w:val="00341DC1"/>
    <w:rsid w:val="00377414"/>
    <w:rsid w:val="003A51A3"/>
    <w:rsid w:val="00487683"/>
    <w:rsid w:val="004B6E56"/>
    <w:rsid w:val="00560E91"/>
    <w:rsid w:val="00561D4C"/>
    <w:rsid w:val="00563C7B"/>
    <w:rsid w:val="00576900"/>
    <w:rsid w:val="005F3BCD"/>
    <w:rsid w:val="00631D4B"/>
    <w:rsid w:val="00653C84"/>
    <w:rsid w:val="0066749D"/>
    <w:rsid w:val="006F4748"/>
    <w:rsid w:val="00723B24"/>
    <w:rsid w:val="007952AC"/>
    <w:rsid w:val="00805068"/>
    <w:rsid w:val="00865787"/>
    <w:rsid w:val="00874D84"/>
    <w:rsid w:val="00984804"/>
    <w:rsid w:val="00987376"/>
    <w:rsid w:val="009F2DB0"/>
    <w:rsid w:val="00A01932"/>
    <w:rsid w:val="00A12901"/>
    <w:rsid w:val="00A32261"/>
    <w:rsid w:val="00A66B92"/>
    <w:rsid w:val="00A83383"/>
    <w:rsid w:val="00A9553C"/>
    <w:rsid w:val="00AA11B5"/>
    <w:rsid w:val="00AA15EA"/>
    <w:rsid w:val="00B231F6"/>
    <w:rsid w:val="00B5102B"/>
    <w:rsid w:val="00C1578C"/>
    <w:rsid w:val="00CF420E"/>
    <w:rsid w:val="00D01FF8"/>
    <w:rsid w:val="00D0227C"/>
    <w:rsid w:val="00D30259"/>
    <w:rsid w:val="00D57928"/>
    <w:rsid w:val="00DA3F76"/>
    <w:rsid w:val="00F24C30"/>
    <w:rsid w:val="00F25FA0"/>
    <w:rsid w:val="00F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2D84B29-F149-4538-B8B0-2713D31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6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9D"/>
  </w:style>
  <w:style w:type="paragraph" w:styleId="Footer">
    <w:name w:val="footer"/>
    <w:basedOn w:val="Normal"/>
    <w:link w:val="FooterChar"/>
    <w:uiPriority w:val="99"/>
    <w:unhideWhenUsed/>
    <w:rsid w:val="0066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Medilodge Group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jhummer</dc:creator>
  <cp:lastModifiedBy>Amanda Couch</cp:lastModifiedBy>
  <cp:revision>2</cp:revision>
  <cp:lastPrinted>2017-03-01T14:37:00Z</cp:lastPrinted>
  <dcterms:created xsi:type="dcterms:W3CDTF">2018-03-08T16:47:00Z</dcterms:created>
  <dcterms:modified xsi:type="dcterms:W3CDTF">2018-03-08T16:47:00Z</dcterms:modified>
</cp:coreProperties>
</file>